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809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86MS0061-01-2025-003147-43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14 мая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 9 каб.410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2 ст. 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директора 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Стильпро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Шиляева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Павла Евгеньевича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5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6 октября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Шиляев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Стильпро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Style w:val="cat-UserDefinedgrp-36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форме электронного документа,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ОСФР по ХМАО-Югре в г. Сургуте,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 начисленных страховых взносах в составе единой формы сведений (ЕФС-1)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9 месяцев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год. Срок сдачи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 </w:t>
      </w:r>
      <w:r>
        <w:rPr>
          <w:rFonts w:ascii="Times New Roman" w:eastAsia="Times New Roman" w:hAnsi="Times New Roman" w:cs="Times New Roman"/>
          <w:sz w:val="27"/>
          <w:szCs w:val="27"/>
        </w:rPr>
        <w:t>не позднее 25-го числа календарного месяца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следующего за отчетным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 В результате чего допустил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требований ст. 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Шиляев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</w:t>
      </w:r>
      <w:r>
        <w:rPr>
          <w:rFonts w:ascii="Times New Roman" w:eastAsia="Times New Roman" w:hAnsi="Times New Roman" w:cs="Times New Roman"/>
          <w:sz w:val="27"/>
          <w:szCs w:val="27"/>
        </w:rPr>
        <w:t>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Шиляева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658253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26.03.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распечатка, 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>которой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получен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Фондом </w:t>
      </w:r>
      <w:r>
        <w:rPr>
          <w:rFonts w:ascii="Times New Roman" w:eastAsia="Times New Roman" w:hAnsi="Times New Roman" w:cs="Times New Roman"/>
          <w:sz w:val="27"/>
          <w:szCs w:val="27"/>
        </w:rPr>
        <w:t>27.01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-выписка из Единого государственного реестра юридических лиц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Стильпро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Шиляев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руководителем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</w:rPr>
        <w:t>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</w:t>
      </w:r>
      <w:r>
        <w:rPr>
          <w:rFonts w:ascii="Times New Roman" w:eastAsia="Times New Roman" w:hAnsi="Times New Roman" w:cs="Times New Roman"/>
          <w:sz w:val="27"/>
          <w:szCs w:val="27"/>
        </w:rPr>
        <w:t>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ответственным за представление в установленный срок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о начисленных страховых взносах в отделение Фонда пенсионного и социального страхования РФ по ХМАО-Югре в г. Сургуте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Шиляева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Шиляева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,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Шиляева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Шиляева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Павла Евгеньевича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15.33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rFonts w:ascii="Times New Roman" w:eastAsia="Times New Roman" w:hAnsi="Times New Roman" w:cs="Times New Roman"/>
          <w:sz w:val="27"/>
          <w:szCs w:val="27"/>
        </w:rPr>
        <w:t>79786022603250073541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ровой судья судебного участка №6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809</w:t>
      </w:r>
      <w:r>
        <w:rPr>
          <w:rFonts w:ascii="Times New Roman" w:eastAsia="Times New Roman" w:hAnsi="Times New Roman" w:cs="Times New Roman"/>
          <w:sz w:val="20"/>
          <w:szCs w:val="20"/>
        </w:rPr>
        <w:t>/2606/2025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